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2" w:rsidRDefault="00EC3D82"/>
    <w:p w:rsidR="00242E2E" w:rsidRDefault="00242E2E"/>
    <w:tbl>
      <w:tblPr>
        <w:tblStyle w:val="Rcsostblzat"/>
        <w:tblW w:w="0" w:type="auto"/>
        <w:tblLook w:val="04A0"/>
      </w:tblPr>
      <w:tblGrid>
        <w:gridCol w:w="1951"/>
        <w:gridCol w:w="2410"/>
        <w:gridCol w:w="2977"/>
        <w:gridCol w:w="2693"/>
        <w:gridCol w:w="2268"/>
        <w:gridCol w:w="1845"/>
      </w:tblGrid>
      <w:tr w:rsidR="00242E2E" w:rsidTr="00242E2E">
        <w:trPr>
          <w:trHeight w:val="601"/>
        </w:trPr>
        <w:tc>
          <w:tcPr>
            <w:tcW w:w="14144" w:type="dxa"/>
            <w:gridSpan w:val="6"/>
            <w:vAlign w:val="center"/>
          </w:tcPr>
          <w:p w:rsidR="00242E2E" w:rsidRPr="00242E2E" w:rsidRDefault="00242E2E" w:rsidP="002E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A nettó 5 millió Ft-ot elérő, vagy azt meghaladó értékű szerződések közzététele 20</w:t>
            </w:r>
            <w:r w:rsidR="002E72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.évre</w:t>
            </w:r>
          </w:p>
        </w:tc>
      </w:tr>
      <w:tr w:rsidR="00242E2E" w:rsidRPr="00242E2E" w:rsidTr="00C03736">
        <w:trPr>
          <w:trHeight w:val="554"/>
        </w:trPr>
        <w:tc>
          <w:tcPr>
            <w:tcW w:w="1951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megnevezése</w:t>
            </w:r>
          </w:p>
        </w:tc>
        <w:tc>
          <w:tcPr>
            <w:tcW w:w="2410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</w:t>
            </w:r>
          </w:p>
        </w:tc>
        <w:tc>
          <w:tcPr>
            <w:tcW w:w="2977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693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Nettő érték</w:t>
            </w:r>
          </w:p>
        </w:tc>
        <w:tc>
          <w:tcPr>
            <w:tcW w:w="2268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Lejárat/Teljesítés</w:t>
            </w:r>
          </w:p>
        </w:tc>
        <w:tc>
          <w:tcPr>
            <w:tcW w:w="1845" w:type="dxa"/>
            <w:vAlign w:val="center"/>
          </w:tcPr>
          <w:p w:rsidR="00242E2E" w:rsidRPr="00242E2E" w:rsidRDefault="00242E2E" w:rsidP="00C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2E">
              <w:rPr>
                <w:rFonts w:ascii="Times New Roman" w:hAnsi="Times New Roman" w:cs="Times New Roman"/>
                <w:b/>
                <w:sz w:val="24"/>
                <w:szCs w:val="24"/>
              </w:rPr>
              <w:t>Változás</w:t>
            </w:r>
          </w:p>
        </w:tc>
      </w:tr>
      <w:tr w:rsidR="00242E2E" w:rsidRPr="00C03736" w:rsidTr="00C03736">
        <w:trPr>
          <w:trHeight w:val="987"/>
        </w:trPr>
        <w:tc>
          <w:tcPr>
            <w:tcW w:w="1951" w:type="dxa"/>
            <w:vAlign w:val="center"/>
          </w:tcPr>
          <w:p w:rsidR="00242E2E" w:rsidRPr="00C03736" w:rsidRDefault="00C03736" w:rsidP="00C03736">
            <w:pPr>
              <w:jc w:val="center"/>
              <w:rPr>
                <w:rFonts w:ascii="Times New Roman" w:hAnsi="Times New Roman" w:cs="Times New Roman"/>
              </w:rPr>
            </w:pPr>
            <w:r w:rsidRPr="00C03736">
              <w:rPr>
                <w:rFonts w:ascii="Times New Roman" w:hAnsi="Times New Roman" w:cs="Times New Roman"/>
              </w:rPr>
              <w:t>Kivitelezési szerződés</w:t>
            </w:r>
          </w:p>
        </w:tc>
        <w:tc>
          <w:tcPr>
            <w:tcW w:w="2410" w:type="dxa"/>
            <w:vAlign w:val="center"/>
          </w:tcPr>
          <w:p w:rsidR="00242E2E" w:rsidRPr="007752E6" w:rsidRDefault="007752E6" w:rsidP="00C03736">
            <w:pPr>
              <w:jc w:val="center"/>
              <w:rPr>
                <w:rFonts w:ascii="Times New Roman" w:hAnsi="Times New Roman" w:cs="Times New Roman"/>
              </w:rPr>
            </w:pPr>
            <w:r w:rsidRPr="007752E6">
              <w:t xml:space="preserve">B. Ép. </w:t>
            </w:r>
            <w:proofErr w:type="spellStart"/>
            <w:r w:rsidRPr="007752E6">
              <w:t>Szolg</w:t>
            </w:r>
            <w:proofErr w:type="spellEnd"/>
            <w:r w:rsidRPr="007752E6">
              <w:t>. Kft</w:t>
            </w:r>
          </w:p>
        </w:tc>
        <w:tc>
          <w:tcPr>
            <w:tcW w:w="2977" w:type="dxa"/>
            <w:vAlign w:val="center"/>
          </w:tcPr>
          <w:p w:rsidR="00242E2E" w:rsidRPr="007752E6" w:rsidRDefault="007752E6" w:rsidP="00C03736">
            <w:pPr>
              <w:jc w:val="center"/>
              <w:rPr>
                <w:rFonts w:ascii="Times New Roman" w:hAnsi="Times New Roman" w:cs="Times New Roman"/>
              </w:rPr>
            </w:pPr>
            <w:r w:rsidRPr="007752E6">
              <w:t>Polgármesteri Hivatal és Művelődési Ház épületének energetikai felújítása és akadálymentesítése Olcsván</w:t>
            </w:r>
          </w:p>
        </w:tc>
        <w:tc>
          <w:tcPr>
            <w:tcW w:w="2693" w:type="dxa"/>
            <w:vAlign w:val="center"/>
          </w:tcPr>
          <w:p w:rsidR="00242E2E" w:rsidRPr="00C03736" w:rsidRDefault="007752E6" w:rsidP="0077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C50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411</w:t>
            </w:r>
            <w:r w:rsidR="006C50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539</w:t>
            </w:r>
            <w:r w:rsidR="006C5006">
              <w:rPr>
                <w:rFonts w:ascii="Times New Roman" w:hAnsi="Times New Roman" w:cs="Times New Roman"/>
              </w:rPr>
              <w:t xml:space="preserve"> Ft + </w:t>
            </w:r>
            <w:r w:rsidR="002713EA">
              <w:rPr>
                <w:rFonts w:ascii="Times New Roman" w:hAnsi="Times New Roman" w:cs="Times New Roman"/>
              </w:rPr>
              <w:t>Á</w:t>
            </w:r>
            <w:r w:rsidR="006C5006"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2268" w:type="dxa"/>
            <w:vAlign w:val="center"/>
          </w:tcPr>
          <w:p w:rsidR="00242E2E" w:rsidRPr="00C03736" w:rsidRDefault="006C5006" w:rsidP="00775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52E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 w:rsidR="007752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752E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vAlign w:val="center"/>
          </w:tcPr>
          <w:p w:rsidR="00242E2E" w:rsidRPr="00C03736" w:rsidRDefault="007752E6" w:rsidP="00C0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Munkaterület átadását követő 7 hónap</w:t>
            </w:r>
          </w:p>
        </w:tc>
      </w:tr>
      <w:tr w:rsidR="00242E2E" w:rsidRPr="00C03736" w:rsidTr="00C03736">
        <w:trPr>
          <w:trHeight w:val="972"/>
        </w:trPr>
        <w:tc>
          <w:tcPr>
            <w:tcW w:w="1951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2E" w:rsidRPr="00C03736" w:rsidTr="00C03736">
        <w:trPr>
          <w:trHeight w:val="1128"/>
        </w:trPr>
        <w:tc>
          <w:tcPr>
            <w:tcW w:w="1951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:rsidR="00242E2E" w:rsidRPr="00C03736" w:rsidRDefault="00242E2E" w:rsidP="00C03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E2E" w:rsidRDefault="00242E2E"/>
    <w:sectPr w:rsidR="00242E2E" w:rsidSect="00242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E2E"/>
    <w:rsid w:val="00216890"/>
    <w:rsid w:val="00242E2E"/>
    <w:rsid w:val="002713EA"/>
    <w:rsid w:val="002E726F"/>
    <w:rsid w:val="004E093B"/>
    <w:rsid w:val="006C5006"/>
    <w:rsid w:val="007752E6"/>
    <w:rsid w:val="00AE7AC0"/>
    <w:rsid w:val="00C03736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4</cp:revision>
  <dcterms:created xsi:type="dcterms:W3CDTF">2021-10-25T07:38:00Z</dcterms:created>
  <dcterms:modified xsi:type="dcterms:W3CDTF">2021-10-25T09:06:00Z</dcterms:modified>
</cp:coreProperties>
</file>